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53A" w:rsidRDefault="00F8753A" w:rsidP="00B57A42">
      <w:pPr>
        <w:shd w:val="clear" w:color="auto" w:fill="EBECED"/>
        <w:spacing w:after="0" w:line="435" w:lineRule="atLeast"/>
        <w:jc w:val="center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36"/>
          <w:szCs w:val="36"/>
          <w:lang w:eastAsia="ru-RU"/>
        </w:rPr>
      </w:pPr>
      <w:r w:rsidRPr="00F8753A">
        <w:rPr>
          <w:rFonts w:ascii="Segoe UI" w:eastAsia="Times New Roman" w:hAnsi="Segoe UI" w:cs="Segoe UI"/>
          <w:b/>
          <w:bCs/>
          <w:noProof/>
          <w:color w:val="000000"/>
          <w:kern w:val="36"/>
          <w:sz w:val="36"/>
          <w:szCs w:val="36"/>
          <w:lang w:eastAsia="ru-RU"/>
        </w:rPr>
        <w:drawing>
          <wp:inline distT="0" distB="0" distL="0" distR="0">
            <wp:extent cx="9251950" cy="5204222"/>
            <wp:effectExtent l="0" t="0" r="6350" b="0"/>
            <wp:docPr id="15" name="Рисунок 15" descr="C:\Users\Админ\Desktop\работа\Новая папка\Презентация Microsoft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бота\Новая папка\Презентация Microsoft PowerPoin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53A" w:rsidRDefault="00F8753A" w:rsidP="00B57A42">
      <w:pPr>
        <w:shd w:val="clear" w:color="auto" w:fill="EBECED"/>
        <w:spacing w:after="0" w:line="435" w:lineRule="atLeast"/>
        <w:jc w:val="center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36"/>
          <w:szCs w:val="36"/>
          <w:lang w:eastAsia="ru-RU"/>
        </w:rPr>
      </w:pPr>
    </w:p>
    <w:p w:rsidR="00F8753A" w:rsidRDefault="00F8753A" w:rsidP="00B57A42">
      <w:pPr>
        <w:shd w:val="clear" w:color="auto" w:fill="EBECED"/>
        <w:spacing w:after="0" w:line="435" w:lineRule="atLeast"/>
        <w:jc w:val="center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36"/>
          <w:szCs w:val="36"/>
          <w:lang w:eastAsia="ru-RU"/>
        </w:rPr>
      </w:pPr>
    </w:p>
    <w:p w:rsidR="00B57A42" w:rsidRPr="00B57A42" w:rsidRDefault="00B57A42" w:rsidP="00B57A42">
      <w:pPr>
        <w:shd w:val="clear" w:color="auto" w:fill="EBECED"/>
        <w:spacing w:after="0" w:line="435" w:lineRule="atLeast"/>
        <w:jc w:val="center"/>
        <w:outlineLvl w:val="0"/>
        <w:rPr>
          <w:rFonts w:ascii="Segoe UI" w:eastAsia="Times New Roman" w:hAnsi="Segoe UI" w:cs="Segoe UI"/>
          <w:b/>
          <w:bCs/>
          <w:color w:val="000000"/>
          <w:kern w:val="36"/>
          <w:sz w:val="36"/>
          <w:szCs w:val="36"/>
          <w:lang w:eastAsia="ru-RU"/>
        </w:rPr>
      </w:pPr>
      <w:r w:rsidRPr="00B57A42">
        <w:rPr>
          <w:rFonts w:ascii="Segoe UI" w:eastAsia="Times New Roman" w:hAnsi="Segoe UI" w:cs="Segoe UI"/>
          <w:b/>
          <w:bCs/>
          <w:color w:val="000000"/>
          <w:kern w:val="36"/>
          <w:sz w:val="36"/>
          <w:szCs w:val="36"/>
          <w:lang w:eastAsia="ru-RU"/>
        </w:rPr>
        <w:lastRenderedPageBreak/>
        <w:t>Аутизм: Общение - первое коммуникативное приложение на русском языке</w:t>
      </w:r>
    </w:p>
    <w:p w:rsidR="00B57A42" w:rsidRDefault="00B57A42" w:rsidP="00B57A42">
      <w:pPr>
        <w:shd w:val="clear" w:color="auto" w:fill="FFFFFF"/>
        <w:spacing w:after="180" w:line="240" w:lineRule="auto"/>
        <w:jc w:val="both"/>
        <w:rPr>
          <w:rFonts w:ascii="Segoe UI" w:eastAsia="Times New Roman" w:hAnsi="Segoe UI" w:cs="Segoe UI"/>
          <w:i/>
          <w:iCs/>
          <w:color w:val="333333"/>
          <w:sz w:val="21"/>
          <w:szCs w:val="21"/>
          <w:lang w:eastAsia="ru-RU"/>
        </w:rPr>
      </w:pPr>
    </w:p>
    <w:p w:rsidR="00B57A42" w:rsidRPr="00B57A42" w:rsidRDefault="00B57A42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A42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Разработчики приложений задумались о детях с врожденными психологическими расстройствами и выпустили приложение для детей с аутизмом и другими нарушениями в развитии, которое призвано научить детей общаться с окружающими. Стоит отметить, что создание специальных приложений для таких детей - редкое явление. Хочется верить, что подобные приложения будут встречаться чаще.</w:t>
      </w:r>
    </w:p>
    <w:p w:rsidR="00B57A42" w:rsidRPr="00B57A42" w:rsidRDefault="00B57A42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A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Компания </w:t>
      </w:r>
      <w:proofErr w:type="spellStart"/>
      <w:r w:rsidRPr="00B57A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Game</w:t>
      </w:r>
      <w:proofErr w:type="spellEnd"/>
      <w:r w:rsidRPr="00B57A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B57A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Garden</w:t>
      </w:r>
      <w:proofErr w:type="spellEnd"/>
      <w:r w:rsidRPr="00B57A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совместно с ведущими российскими и израильскими экспертами в области развития и адаптации детей с расстройствами аутистического спектра объявляет о выпуске уникального для России и стран СНГ приложения для мобильных платформ "Аутизм: Общение". "Аутизм: Общение" является первым коммуникативным приложением на русском языке, которое помогает аутичному ребенку научиться общаться с окружающими и развить навыки спонтанной речи. Данное приложение открывает линейку продуктов, призванных помочь педагогам и родителям в процессе обучения и социальной адаптации детей с аутизмом и другими нарушениями в развитии.</w:t>
      </w:r>
    </w:p>
    <w:p w:rsidR="00B57A42" w:rsidRPr="00B57A42" w:rsidRDefault="00B57A42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A4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 содержит:</w:t>
      </w:r>
    </w:p>
    <w:p w:rsidR="00B57A42" w:rsidRPr="00B57A42" w:rsidRDefault="00B57A42" w:rsidP="00B57A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A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Коммуникатор, при помощи которого ребенок может как просто обозначать желаемые предметы, так и составлять полноценные предложения-просьбы. Звуковое сопровождение изображений позволяет ребенку озвучить собственные желания и дает возможность для повторения и речевой имитации.</w:t>
      </w:r>
    </w:p>
    <w:p w:rsidR="00B57A42" w:rsidRPr="00B57A42" w:rsidRDefault="00B57A42" w:rsidP="00B57A4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A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Галерею карточек, содержащую более 150 качественных изображений, которые ребенок учится различать, наименовать и соотносить с различными категориями (например, животные, овощи, фрукты, буквы, числа, формы, цвета и другие). Умение различать и наименовать предметы и стимулы также способствует развитию речевых навыков у детей с аутизмом.</w:t>
      </w:r>
    </w:p>
    <w:p w:rsidR="00B57A42" w:rsidRPr="00B57A42" w:rsidRDefault="00B57A42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A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Разработанное с учетом многолетнего опыта специалистов центра реабилитации инвалидов детства "</w:t>
      </w:r>
      <w:hyperlink r:id="rId6" w:tgtFrame="_blank" w:history="1">
        <w:r w:rsidRPr="00B57A42">
          <w:rPr>
            <w:rFonts w:ascii="Times New Roman" w:eastAsia="Times New Roman" w:hAnsi="Times New Roman" w:cs="Times New Roman"/>
            <w:color w:val="0072BC"/>
            <w:sz w:val="28"/>
            <w:szCs w:val="28"/>
            <w:lang w:eastAsia="ru-RU"/>
          </w:rPr>
          <w:t>Наш Солнечный Мир</w:t>
        </w:r>
      </w:hyperlink>
      <w:r w:rsidRPr="00B57A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 и проекта "Коррекционная работа с детьми с аутизмом на основе прикладного анализа поведения (теория и практика)" </w:t>
      </w:r>
      <w:hyperlink r:id="rId7" w:tgtFrame="_blank" w:history="1">
        <w:r w:rsidRPr="00B57A42">
          <w:rPr>
            <w:rFonts w:ascii="Times New Roman" w:eastAsia="Times New Roman" w:hAnsi="Times New Roman" w:cs="Times New Roman"/>
            <w:color w:val="0072BC"/>
            <w:sz w:val="28"/>
            <w:szCs w:val="28"/>
            <w:lang w:eastAsia="ru-RU"/>
          </w:rPr>
          <w:t>http://www.aba-kurs.com/</w:t>
        </w:r>
      </w:hyperlink>
      <w:r w:rsidRPr="00B57A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пособие подходит для эффективного обучения детей с аутизмом, синдромом Дауна, алалией и другими расстройствами, сопровождающимися трудностями в развитии речи.</w:t>
      </w:r>
    </w:p>
    <w:p w:rsidR="00B57A42" w:rsidRPr="00B57A42" w:rsidRDefault="00B57A42" w:rsidP="00B57A42">
      <w:pPr>
        <w:pStyle w:val="a3"/>
        <w:shd w:val="clear" w:color="auto" w:fill="FFFFFF"/>
        <w:spacing w:before="0" w:beforeAutospacing="0" w:after="270" w:afterAutospacing="0"/>
        <w:textAlignment w:val="baseline"/>
        <w:rPr>
          <w:color w:val="010101"/>
          <w:sz w:val="28"/>
          <w:szCs w:val="28"/>
        </w:rPr>
      </w:pPr>
      <w:r w:rsidRPr="00B57A42">
        <w:rPr>
          <w:color w:val="010101"/>
          <w:sz w:val="28"/>
          <w:szCs w:val="28"/>
        </w:rPr>
        <w:lastRenderedPageBreak/>
        <w:t>Вышла новая версия уникального бесплатного приложения-коммуникатора для мобильных платформ «Аутизм: Общение».</w:t>
      </w:r>
    </w:p>
    <w:p w:rsidR="00B57A42" w:rsidRPr="00B57A42" w:rsidRDefault="00B57A42" w:rsidP="00B57A4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10101"/>
          <w:sz w:val="28"/>
          <w:szCs w:val="28"/>
        </w:rPr>
      </w:pPr>
      <w:r w:rsidRPr="00B57A42">
        <w:rPr>
          <w:color w:val="010101"/>
          <w:sz w:val="28"/>
          <w:szCs w:val="28"/>
        </w:rPr>
        <w:t>Приложение создали специалисты Центра реабилитации инвалидов детства </w:t>
      </w:r>
      <w:hyperlink r:id="rId8" w:history="1">
        <w:r w:rsidRPr="00B57A42">
          <w:rPr>
            <w:rStyle w:val="a4"/>
            <w:color w:val="005286"/>
            <w:sz w:val="28"/>
            <w:szCs w:val="28"/>
            <w:u w:val="none"/>
            <w:bdr w:val="none" w:sz="0" w:space="0" w:color="auto" w:frame="1"/>
          </w:rPr>
          <w:t>«Наш солнечный мир»</w:t>
        </w:r>
      </w:hyperlink>
      <w:r w:rsidRPr="00B57A42">
        <w:rPr>
          <w:color w:val="010101"/>
          <w:sz w:val="28"/>
          <w:szCs w:val="28"/>
        </w:rPr>
        <w:t>, ведущей организации в области профессиональной помощи детям с аутизмом в России, при финансовой поддержке Фонда целевого капитала </w:t>
      </w:r>
      <w:hyperlink r:id="rId9" w:history="1">
        <w:r w:rsidRPr="00B57A42">
          <w:rPr>
            <w:rStyle w:val="a4"/>
            <w:color w:val="005286"/>
            <w:sz w:val="28"/>
            <w:szCs w:val="28"/>
            <w:u w:val="none"/>
            <w:bdr w:val="none" w:sz="0" w:space="0" w:color="auto" w:frame="1"/>
          </w:rPr>
          <w:t>«Истоки»</w:t>
        </w:r>
      </w:hyperlink>
      <w:r w:rsidRPr="00B57A42">
        <w:rPr>
          <w:color w:val="010101"/>
          <w:sz w:val="28"/>
          <w:szCs w:val="28"/>
        </w:rPr>
        <w:t> в рамках программы «Общественное благо».</w:t>
      </w:r>
    </w:p>
    <w:p w:rsidR="00B57A42" w:rsidRPr="00B57A42" w:rsidRDefault="00B57A42" w:rsidP="00B57A42">
      <w:pPr>
        <w:pStyle w:val="a3"/>
        <w:shd w:val="clear" w:color="auto" w:fill="FFFFFF"/>
        <w:spacing w:before="0" w:beforeAutospacing="0" w:after="270" w:afterAutospacing="0"/>
        <w:textAlignment w:val="baseline"/>
        <w:rPr>
          <w:color w:val="010101"/>
          <w:sz w:val="28"/>
          <w:szCs w:val="28"/>
        </w:rPr>
      </w:pPr>
      <w:r w:rsidRPr="00B57A42">
        <w:rPr>
          <w:color w:val="010101"/>
          <w:sz w:val="28"/>
          <w:szCs w:val="28"/>
        </w:rPr>
        <w:t>Приложение помогает детям с расстройствами аутистического спектра и другими нарушениями развития учиться и общаться с людьми. Обновленный функционал также позволяет использовать приложение как средство общения с неговорящими людьми с церебральным параличом, после инсультов и в других состояниях, сопровождающихся нарушениями функции речи.</w:t>
      </w:r>
    </w:p>
    <w:p w:rsidR="00B57A42" w:rsidRPr="00B57A42" w:rsidRDefault="00B57A42" w:rsidP="00B57A42">
      <w:pPr>
        <w:pStyle w:val="a3"/>
        <w:shd w:val="clear" w:color="auto" w:fill="FFFFFF"/>
        <w:spacing w:before="0" w:beforeAutospacing="0" w:after="0" w:afterAutospacing="0"/>
        <w:textAlignment w:val="baseline"/>
        <w:rPr>
          <w:iCs/>
          <w:color w:val="010101"/>
          <w:sz w:val="28"/>
          <w:szCs w:val="28"/>
        </w:rPr>
      </w:pPr>
      <w:r w:rsidRPr="00B57A42">
        <w:rPr>
          <w:iCs/>
          <w:color w:val="010101"/>
          <w:sz w:val="28"/>
          <w:szCs w:val="28"/>
        </w:rPr>
        <w:t>«Главная задача нашего приложения – помочь в общении людям, которые не могут говорить самостоятельно, – рассказывает основатель центра «Наш солнечный мир» </w:t>
      </w:r>
      <w:r w:rsidRPr="00B57A42">
        <w:rPr>
          <w:rStyle w:val="a5"/>
          <w:iCs/>
          <w:color w:val="010101"/>
          <w:sz w:val="28"/>
          <w:szCs w:val="28"/>
          <w:bdr w:val="none" w:sz="0" w:space="0" w:color="auto" w:frame="1"/>
        </w:rPr>
        <w:t xml:space="preserve">Игорь </w:t>
      </w:r>
      <w:proofErr w:type="spellStart"/>
      <w:r w:rsidRPr="00B57A42">
        <w:rPr>
          <w:rStyle w:val="a5"/>
          <w:iCs/>
          <w:color w:val="010101"/>
          <w:sz w:val="28"/>
          <w:szCs w:val="28"/>
          <w:bdr w:val="none" w:sz="0" w:space="0" w:color="auto" w:frame="1"/>
        </w:rPr>
        <w:t>Шпицберг</w:t>
      </w:r>
      <w:proofErr w:type="spellEnd"/>
      <w:r w:rsidRPr="00B57A42">
        <w:rPr>
          <w:iCs/>
          <w:color w:val="010101"/>
          <w:sz w:val="28"/>
          <w:szCs w:val="28"/>
        </w:rPr>
        <w:t>. – По данным Всемирной организации здравоохранения, у каждого 160-го ребенка в мире – аутизм. В США эти показатели еще выше – каждый 54-й. Цифры с каждым годом растут. Многие из таких детей все понимают, но говорить, к сожалению, не могут. Приложение «Аутизм: общение» открывает для них возможность общения с родными и педагогами, дает шанс на успешную социализацию».</w:t>
      </w:r>
    </w:p>
    <w:p w:rsidR="00B57A42" w:rsidRPr="00B57A42" w:rsidRDefault="00B57A42" w:rsidP="00B57A42">
      <w:pPr>
        <w:pStyle w:val="a3"/>
        <w:shd w:val="clear" w:color="auto" w:fill="FFFFFF"/>
        <w:spacing w:before="0" w:beforeAutospacing="0" w:after="270" w:afterAutospacing="0"/>
        <w:textAlignment w:val="baseline"/>
        <w:rPr>
          <w:color w:val="010101"/>
          <w:sz w:val="28"/>
          <w:szCs w:val="28"/>
        </w:rPr>
      </w:pPr>
      <w:r w:rsidRPr="00B57A42">
        <w:rPr>
          <w:color w:val="010101"/>
          <w:sz w:val="28"/>
          <w:szCs w:val="28"/>
        </w:rPr>
        <w:t xml:space="preserve">Стартовая версия коммуникатора «Аутизм: Общение» была создана специалистами центра «Наш солнечный мир» в 2012 году в сотрудничестве с ведущим экспертом по прикладному анализу поведения Юлией </w:t>
      </w:r>
      <w:proofErr w:type="spellStart"/>
      <w:r w:rsidRPr="00B57A42">
        <w:rPr>
          <w:color w:val="010101"/>
          <w:sz w:val="28"/>
          <w:szCs w:val="28"/>
        </w:rPr>
        <w:t>Эрц</w:t>
      </w:r>
      <w:proofErr w:type="spellEnd"/>
      <w:r w:rsidRPr="00B57A42">
        <w:rPr>
          <w:color w:val="010101"/>
          <w:sz w:val="28"/>
          <w:szCs w:val="28"/>
        </w:rPr>
        <w:t>. Это было первое приложение на русском языке, которое могло помочь ребенку с аутизмом общаться с окружающими и развивать навыки нормальной речи. За несколько лет «Аутизм: общение» стало подспорьем во многих семьях, где растут дети с расстройствами аутистического спектра – не только в России, но и за рубежом.</w:t>
      </w:r>
    </w:p>
    <w:p w:rsidR="00B57A42" w:rsidRPr="00B57A42" w:rsidRDefault="00B57A42" w:rsidP="00B57A42">
      <w:pPr>
        <w:pStyle w:val="a3"/>
        <w:shd w:val="clear" w:color="auto" w:fill="FFFFFF"/>
        <w:spacing w:before="0" w:beforeAutospacing="0" w:after="270" w:afterAutospacing="0"/>
        <w:textAlignment w:val="baseline"/>
        <w:rPr>
          <w:color w:val="010101"/>
          <w:sz w:val="28"/>
          <w:szCs w:val="28"/>
        </w:rPr>
      </w:pPr>
      <w:r w:rsidRPr="00B57A42">
        <w:rPr>
          <w:color w:val="010101"/>
          <w:sz w:val="28"/>
          <w:szCs w:val="28"/>
        </w:rPr>
        <w:t>Новая версия приложения, сохранив весь заложенный ранее функционал, приобрела дополнительные уникальные возможности. Так, любой родитель или специалист теперь сможет использовать для общения с неговорящим ребенком не только стандартный набор карточек с изображениями предметов и явлений, но и добавлять свои варианты (фотографировать и самостоятельно озвучивать), используя в диалоге с ребенком те предметы и объекты, которые именно ему необходимо изучить («папа», «мама», «поликлиника», «детский садик»).</w:t>
      </w:r>
    </w:p>
    <w:p w:rsidR="00B57A42" w:rsidRPr="00B57A42" w:rsidRDefault="00B57A42" w:rsidP="00B57A42">
      <w:pPr>
        <w:pStyle w:val="a3"/>
        <w:shd w:val="clear" w:color="auto" w:fill="FFFFFF"/>
        <w:spacing w:before="0" w:beforeAutospacing="0" w:after="270" w:afterAutospacing="0"/>
        <w:textAlignment w:val="baseline"/>
        <w:rPr>
          <w:color w:val="010101"/>
          <w:sz w:val="28"/>
          <w:szCs w:val="28"/>
        </w:rPr>
      </w:pPr>
      <w:r w:rsidRPr="00B57A42">
        <w:rPr>
          <w:color w:val="010101"/>
          <w:sz w:val="28"/>
          <w:szCs w:val="28"/>
        </w:rPr>
        <w:lastRenderedPageBreak/>
        <w:t>С помощью коммуникатора ребенок может как обозначать желаемые предметы, так и составлять полноценные предложения-просьбы. Звуковое сопровождение изображений позволяет ребенку озвучить собственные желания и дает возможность для повторения и речевой имитации. Пособие, разработанное с учетом многолетнего опыта специалистов центра реабилитации инвалидов детства «Наш солнечный мир», подходит для эффективного обучения детей с аутизмом, синдромом Дауна, алалией и другими расстройствами, сопровождающимися трудностями в развитии речи.</w:t>
      </w:r>
    </w:p>
    <w:p w:rsidR="00B57A42" w:rsidRPr="00B57A42" w:rsidRDefault="00B57A42" w:rsidP="00B57A42">
      <w:pPr>
        <w:pStyle w:val="a3"/>
        <w:shd w:val="clear" w:color="auto" w:fill="FFFFFF"/>
        <w:spacing w:before="0" w:beforeAutospacing="0" w:after="270" w:afterAutospacing="0"/>
        <w:textAlignment w:val="baseline"/>
        <w:rPr>
          <w:color w:val="010101"/>
          <w:sz w:val="28"/>
          <w:szCs w:val="28"/>
        </w:rPr>
      </w:pPr>
      <w:r w:rsidRPr="00B57A42">
        <w:rPr>
          <w:color w:val="010101"/>
          <w:sz w:val="28"/>
          <w:szCs w:val="28"/>
        </w:rPr>
        <w:t>Специальный функционал приложения позволяет создавать коммуникативные, озвученные карточки для взрослых и пожилых людей с нарушениями речи. Можно создавать и озвучивать карточки для любых слов и предложений – «ходунки», «чашка», «лекарства», «мне плохо», «я хочу позвонить дочери» и т. д.  – столько, сколько потребуется.</w:t>
      </w:r>
    </w:p>
    <w:p w:rsidR="00B57A42" w:rsidRPr="00B57A42" w:rsidRDefault="00B57A42" w:rsidP="00B57A42">
      <w:pPr>
        <w:pStyle w:val="a3"/>
        <w:shd w:val="clear" w:color="auto" w:fill="FFFFFF"/>
        <w:spacing w:before="0" w:beforeAutospacing="0" w:after="0" w:afterAutospacing="0"/>
        <w:textAlignment w:val="baseline"/>
        <w:rPr>
          <w:iCs/>
          <w:color w:val="010101"/>
          <w:sz w:val="28"/>
          <w:szCs w:val="28"/>
        </w:rPr>
      </w:pPr>
      <w:r w:rsidRPr="00B57A42">
        <w:rPr>
          <w:iCs/>
          <w:color w:val="010101"/>
          <w:sz w:val="28"/>
          <w:szCs w:val="28"/>
        </w:rPr>
        <w:t>«В этом проекте нас привлекли его системность и масштаб достигаемых позитивных изменений, – отмечает исполнительный директор фонда «Истоки» </w:t>
      </w:r>
      <w:r w:rsidRPr="00B57A42">
        <w:rPr>
          <w:rStyle w:val="a5"/>
          <w:iCs/>
          <w:color w:val="010101"/>
          <w:sz w:val="28"/>
          <w:szCs w:val="28"/>
          <w:bdr w:val="none" w:sz="0" w:space="0" w:color="auto" w:frame="1"/>
        </w:rPr>
        <w:t>Андрей Кудряшов.</w:t>
      </w:r>
      <w:r w:rsidRPr="00B57A42">
        <w:rPr>
          <w:iCs/>
          <w:color w:val="010101"/>
          <w:sz w:val="28"/>
          <w:szCs w:val="28"/>
        </w:rPr>
        <w:t> – Приложение «Аутизм. Общение» – это удачный пример цифровой трансформации в области социализации и реабилитации. Мы видим, как симбиоз уникального опыта специалистов центра «Наш солнечный мир» и высоких технологий позволяет значительно облегчить жизнь десятков тысяч семей, в которых растут дети с расстройством аутистического спектра, а также всем людям с нарушениями речи».</w:t>
      </w:r>
    </w:p>
    <w:p w:rsidR="00B57A42" w:rsidRPr="00B57A42" w:rsidRDefault="00B57A42" w:rsidP="00B57A42">
      <w:pPr>
        <w:pStyle w:val="a3"/>
        <w:shd w:val="clear" w:color="auto" w:fill="FFFFFF"/>
        <w:spacing w:before="0" w:beforeAutospacing="0" w:after="270" w:afterAutospacing="0"/>
        <w:textAlignment w:val="baseline"/>
        <w:rPr>
          <w:color w:val="010101"/>
          <w:sz w:val="28"/>
          <w:szCs w:val="28"/>
        </w:rPr>
      </w:pPr>
      <w:r w:rsidRPr="00B57A42">
        <w:rPr>
          <w:color w:val="010101"/>
          <w:sz w:val="28"/>
          <w:szCs w:val="28"/>
        </w:rPr>
        <w:t xml:space="preserve">Приложение бесплатно и доступно для скачивания на любые устройства: </w:t>
      </w:r>
      <w:hyperlink r:id="rId10" w:tgtFrame="_blank" w:history="1">
        <w:proofErr w:type="spellStart"/>
        <w:r w:rsidRPr="00B57A42">
          <w:rPr>
            <w:rStyle w:val="a4"/>
            <w:color w:val="005286"/>
            <w:sz w:val="28"/>
            <w:szCs w:val="28"/>
            <w:u w:val="none"/>
            <w:bdr w:val="none" w:sz="0" w:space="0" w:color="auto" w:frame="1"/>
          </w:rPr>
          <w:t>Apple</w:t>
        </w:r>
        <w:proofErr w:type="spellEnd"/>
        <w:r w:rsidRPr="00B57A42">
          <w:rPr>
            <w:rStyle w:val="a4"/>
            <w:color w:val="005286"/>
            <w:sz w:val="28"/>
            <w:szCs w:val="28"/>
            <w:u w:val="none"/>
            <w:bdr w:val="none" w:sz="0" w:space="0" w:color="auto" w:frame="1"/>
          </w:rPr>
          <w:t xml:space="preserve"> </w:t>
        </w:r>
        <w:proofErr w:type="spellStart"/>
        <w:r w:rsidRPr="00B57A42">
          <w:rPr>
            <w:rStyle w:val="a4"/>
            <w:color w:val="005286"/>
            <w:sz w:val="28"/>
            <w:szCs w:val="28"/>
            <w:u w:val="none"/>
            <w:bdr w:val="none" w:sz="0" w:space="0" w:color="auto" w:frame="1"/>
          </w:rPr>
          <w:t>ios</w:t>
        </w:r>
        <w:proofErr w:type="spellEnd"/>
      </w:hyperlink>
      <w:r w:rsidRPr="00B57A42">
        <w:rPr>
          <w:color w:val="010101"/>
          <w:sz w:val="28"/>
          <w:szCs w:val="28"/>
        </w:rPr>
        <w:t xml:space="preserve"> и </w:t>
      </w:r>
      <w:hyperlink r:id="rId11" w:tgtFrame="_blank" w:history="1">
        <w:proofErr w:type="spellStart"/>
        <w:r w:rsidRPr="00B57A42">
          <w:rPr>
            <w:rStyle w:val="a4"/>
            <w:color w:val="005286"/>
            <w:sz w:val="28"/>
            <w:szCs w:val="28"/>
            <w:u w:val="none"/>
            <w:bdr w:val="none" w:sz="0" w:space="0" w:color="auto" w:frame="1"/>
          </w:rPr>
          <w:t>Android</w:t>
        </w:r>
        <w:proofErr w:type="spellEnd"/>
      </w:hyperlink>
    </w:p>
    <w:p w:rsidR="009C7865" w:rsidRDefault="00B57A42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57A4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Приложение также может быть использовано и в качестве развивающего пособия в процессе занятий с обычными детьми младшего возраста.</w:t>
      </w:r>
    </w:p>
    <w:p w:rsidR="00793543" w:rsidRDefault="00793543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93543" w:rsidRDefault="00793543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93543" w:rsidRDefault="00793543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93543" w:rsidRDefault="00793543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93543" w:rsidRDefault="00793543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93543" w:rsidRDefault="00793543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93543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9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828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9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829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9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83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9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83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9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83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9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83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92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834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92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83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92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83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92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83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92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83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92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83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92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84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92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84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46AE" w:rsidRDefault="00A046AE" w:rsidP="00B57A42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A046AE" w:rsidSect="00B57A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6B1941"/>
    <w:multiLevelType w:val="multilevel"/>
    <w:tmpl w:val="28DA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14A"/>
    <w:rsid w:val="005E60D0"/>
    <w:rsid w:val="00793543"/>
    <w:rsid w:val="0083314A"/>
    <w:rsid w:val="009C7865"/>
    <w:rsid w:val="009D3E15"/>
    <w:rsid w:val="00A046AE"/>
    <w:rsid w:val="00B57A42"/>
    <w:rsid w:val="00B95623"/>
    <w:rsid w:val="00F8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A1072D-4A64-4051-AB64-4D81C8598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57A42"/>
    <w:rPr>
      <w:color w:val="0000FF"/>
      <w:u w:val="single"/>
    </w:rPr>
  </w:style>
  <w:style w:type="character" w:styleId="a5">
    <w:name w:val="Strong"/>
    <w:basedOn w:val="a0"/>
    <w:uiPriority w:val="22"/>
    <w:qFormat/>
    <w:rsid w:val="00B57A4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5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3649">
          <w:blockQuote w:val="1"/>
          <w:marLeft w:val="405"/>
          <w:marRight w:val="27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62827">
          <w:blockQuote w:val="1"/>
          <w:marLeft w:val="405"/>
          <w:marRight w:val="27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lnechnymir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7" Type="http://schemas.openxmlformats.org/officeDocument/2006/relationships/hyperlink" Target="https://4pda.ru/pages/go/?u=http%3A%2F%2Fwww.aba-kurs.com%2F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hyperlink" Target="https://4pda.ru/pages/go/?u=http%3A%2F%2Fsolnechnymir.ru%2F" TargetMode="External"/><Relationship Id="rId11" Type="http://schemas.openxmlformats.org/officeDocument/2006/relationships/hyperlink" Target="https://play.google.com/store/apps/details?id=com.autism" TargetMode="External"/><Relationship Id="rId24" Type="http://schemas.openxmlformats.org/officeDocument/2006/relationships/image" Target="media/image14.jpg"/><Relationship Id="rId5" Type="http://schemas.openxmlformats.org/officeDocument/2006/relationships/image" Target="media/image1.jpeg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10" Type="http://schemas.openxmlformats.org/officeDocument/2006/relationships/hyperlink" Target="https://apps.apple.com/ru/app/%D0%B0%D1%83%D1%82%D0%B8%D0%B7%D0%BC-%D0%BE%D0%B1%D1%89%D0%B5%D0%BD%D0%B8%D0%B5/id526733108" TargetMode="External"/><Relationship Id="rId19" Type="http://schemas.openxmlformats.org/officeDocument/2006/relationships/image" Target="media/image9.jpg"/><Relationship Id="rId4" Type="http://schemas.openxmlformats.org/officeDocument/2006/relationships/webSettings" Target="webSettings.xml"/><Relationship Id="rId9" Type="http://schemas.openxmlformats.org/officeDocument/2006/relationships/hyperlink" Target="http://istoki-foundation.org/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978</Words>
  <Characters>5576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9</cp:revision>
  <dcterms:created xsi:type="dcterms:W3CDTF">2020-08-21T04:26:00Z</dcterms:created>
  <dcterms:modified xsi:type="dcterms:W3CDTF">2020-08-26T10:28:00Z</dcterms:modified>
</cp:coreProperties>
</file>